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E836" w14:textId="77777777" w:rsidR="002276AD" w:rsidRDefault="002276AD" w:rsidP="002276AD">
      <w:pPr>
        <w:rPr>
          <w:sz w:val="52"/>
          <w:szCs w:val="52"/>
          <w:lang w:val="en-GB"/>
        </w:rPr>
      </w:pPr>
      <w:r>
        <w:rPr>
          <w:sz w:val="52"/>
          <w:szCs w:val="52"/>
          <w:lang w:val="en-GB"/>
        </w:rPr>
        <w:t xml:space="preserve">              </w:t>
      </w:r>
      <w:r w:rsidRPr="00F56A87">
        <w:rPr>
          <w:sz w:val="52"/>
          <w:szCs w:val="52"/>
          <w:lang w:val="en-GB"/>
        </w:rPr>
        <w:t>Broadway Parish Council</w:t>
      </w:r>
    </w:p>
    <w:p w14:paraId="60B84212" w14:textId="45C16FF0" w:rsidR="002276AD" w:rsidRDefault="002276AD" w:rsidP="002276AD">
      <w:pPr>
        <w:rPr>
          <w:sz w:val="28"/>
          <w:szCs w:val="28"/>
          <w:lang w:val="en-GB"/>
        </w:rPr>
      </w:pPr>
      <w:r>
        <w:rPr>
          <w:sz w:val="28"/>
          <w:szCs w:val="28"/>
          <w:lang w:val="en-GB"/>
        </w:rPr>
        <w:t xml:space="preserve">Minutes of the meeting held at Broadway Village Hall </w:t>
      </w:r>
      <w:r w:rsidR="006D3A86">
        <w:rPr>
          <w:sz w:val="28"/>
          <w:szCs w:val="28"/>
          <w:lang w:val="en-GB"/>
        </w:rPr>
        <w:t>on 5</w:t>
      </w:r>
      <w:r w:rsidRPr="002276AD">
        <w:rPr>
          <w:sz w:val="28"/>
          <w:szCs w:val="28"/>
          <w:vertAlign w:val="superscript"/>
          <w:lang w:val="en-GB"/>
        </w:rPr>
        <w:t>th</w:t>
      </w:r>
      <w:r>
        <w:rPr>
          <w:sz w:val="28"/>
          <w:szCs w:val="28"/>
          <w:lang w:val="en-GB"/>
        </w:rPr>
        <w:t xml:space="preserve"> July 2022 at 7.30</w:t>
      </w:r>
      <w:r w:rsidR="006D3A86">
        <w:rPr>
          <w:sz w:val="28"/>
          <w:szCs w:val="28"/>
          <w:lang w:val="en-GB"/>
        </w:rPr>
        <w:t xml:space="preserve"> pm</w:t>
      </w:r>
    </w:p>
    <w:p w14:paraId="695896A5" w14:textId="069832AE" w:rsidR="002276AD" w:rsidRDefault="002276AD" w:rsidP="002276AD">
      <w:pPr>
        <w:rPr>
          <w:sz w:val="28"/>
          <w:szCs w:val="28"/>
          <w:lang w:val="en-GB"/>
        </w:rPr>
      </w:pPr>
    </w:p>
    <w:p w14:paraId="17DCDE8F" w14:textId="4B5C6802" w:rsidR="002276AD" w:rsidRPr="006D3A86" w:rsidRDefault="002276AD" w:rsidP="002276AD">
      <w:pPr>
        <w:rPr>
          <w:b/>
          <w:bCs/>
          <w:sz w:val="24"/>
          <w:szCs w:val="24"/>
          <w:lang w:val="en-GB"/>
        </w:rPr>
      </w:pPr>
      <w:r w:rsidRPr="006D3A86">
        <w:rPr>
          <w:b/>
          <w:bCs/>
          <w:sz w:val="24"/>
          <w:szCs w:val="24"/>
          <w:lang w:val="en-GB"/>
        </w:rPr>
        <w:t>Page 133</w:t>
      </w:r>
    </w:p>
    <w:p w14:paraId="330F0306" w14:textId="61F3BF0A" w:rsidR="002276AD" w:rsidRPr="003A079F" w:rsidRDefault="002276AD" w:rsidP="002276AD">
      <w:pPr>
        <w:rPr>
          <w:sz w:val="24"/>
          <w:szCs w:val="24"/>
          <w:lang w:val="en-GB"/>
        </w:rPr>
      </w:pPr>
    </w:p>
    <w:p w14:paraId="5EF4D5DF" w14:textId="18C0F2F1" w:rsidR="002276AD" w:rsidRPr="003A079F" w:rsidRDefault="002276AD" w:rsidP="002276AD">
      <w:pPr>
        <w:rPr>
          <w:sz w:val="24"/>
          <w:szCs w:val="24"/>
          <w:lang w:val="en-GB"/>
        </w:rPr>
      </w:pPr>
      <w:r w:rsidRPr="00661548">
        <w:rPr>
          <w:b/>
          <w:bCs/>
          <w:sz w:val="24"/>
          <w:szCs w:val="24"/>
          <w:lang w:val="en-GB"/>
        </w:rPr>
        <w:t>677 Attendance</w:t>
      </w:r>
      <w:r w:rsidRPr="003A079F">
        <w:rPr>
          <w:sz w:val="24"/>
          <w:szCs w:val="24"/>
          <w:lang w:val="en-GB"/>
        </w:rPr>
        <w:t>: Councillor Gregory (</w:t>
      </w:r>
      <w:r w:rsidR="00FB4506">
        <w:rPr>
          <w:sz w:val="24"/>
          <w:szCs w:val="24"/>
          <w:lang w:val="en-GB"/>
        </w:rPr>
        <w:t>C</w:t>
      </w:r>
      <w:r w:rsidRPr="003A079F">
        <w:rPr>
          <w:sz w:val="24"/>
          <w:szCs w:val="24"/>
          <w:lang w:val="en-GB"/>
        </w:rPr>
        <w:t>hairman</w:t>
      </w:r>
      <w:r w:rsidR="006D3A86" w:rsidRPr="003A079F">
        <w:rPr>
          <w:sz w:val="24"/>
          <w:szCs w:val="24"/>
          <w:lang w:val="en-GB"/>
        </w:rPr>
        <w:t>),</w:t>
      </w:r>
      <w:r w:rsidRPr="003A079F">
        <w:rPr>
          <w:sz w:val="24"/>
          <w:szCs w:val="24"/>
          <w:lang w:val="en-GB"/>
        </w:rPr>
        <w:t xml:space="preserve"> Baker, Champion, Preece, Toms, Frayne and Driskell. District Councillor Ray Buckler</w:t>
      </w:r>
      <w:r w:rsidR="0080655B" w:rsidRPr="003A079F">
        <w:rPr>
          <w:sz w:val="24"/>
          <w:szCs w:val="24"/>
          <w:lang w:val="en-GB"/>
        </w:rPr>
        <w:t xml:space="preserve"> and 1 member of the public.</w:t>
      </w:r>
    </w:p>
    <w:p w14:paraId="3C9CBB58" w14:textId="60F317A8" w:rsidR="0080655B" w:rsidRPr="003A079F" w:rsidRDefault="0080655B" w:rsidP="002276AD">
      <w:pPr>
        <w:rPr>
          <w:sz w:val="24"/>
          <w:szCs w:val="24"/>
          <w:lang w:val="en-GB"/>
        </w:rPr>
      </w:pPr>
      <w:r w:rsidRPr="00661548">
        <w:rPr>
          <w:b/>
          <w:bCs/>
          <w:sz w:val="24"/>
          <w:szCs w:val="24"/>
          <w:lang w:val="en-GB"/>
        </w:rPr>
        <w:t>678 Apologies</w:t>
      </w:r>
      <w:r w:rsidRPr="003A079F">
        <w:rPr>
          <w:sz w:val="24"/>
          <w:szCs w:val="24"/>
          <w:lang w:val="en-GB"/>
        </w:rPr>
        <w:t>: None</w:t>
      </w:r>
      <w:r w:rsidR="006D3A86">
        <w:rPr>
          <w:sz w:val="24"/>
          <w:szCs w:val="24"/>
          <w:lang w:val="en-GB"/>
        </w:rPr>
        <w:t>.</w:t>
      </w:r>
    </w:p>
    <w:p w14:paraId="62792FD3" w14:textId="54C54F68" w:rsidR="0080655B" w:rsidRPr="003A079F" w:rsidRDefault="0080655B" w:rsidP="002276AD">
      <w:pPr>
        <w:rPr>
          <w:sz w:val="24"/>
          <w:szCs w:val="24"/>
          <w:lang w:val="en-GB"/>
        </w:rPr>
      </w:pPr>
      <w:r w:rsidRPr="00661548">
        <w:rPr>
          <w:b/>
          <w:bCs/>
          <w:sz w:val="24"/>
          <w:szCs w:val="24"/>
          <w:lang w:val="en-GB"/>
        </w:rPr>
        <w:t>679 Declaration of interests</w:t>
      </w:r>
      <w:r w:rsidRPr="003A079F">
        <w:rPr>
          <w:sz w:val="24"/>
          <w:szCs w:val="24"/>
          <w:lang w:val="en-GB"/>
        </w:rPr>
        <w:t xml:space="preserve">: Cllr </w:t>
      </w:r>
      <w:r w:rsidR="00FB4506" w:rsidRPr="003A079F">
        <w:rPr>
          <w:sz w:val="24"/>
          <w:szCs w:val="24"/>
          <w:lang w:val="en-GB"/>
        </w:rPr>
        <w:t>Champion on</w:t>
      </w:r>
      <w:r w:rsidRPr="003A079F">
        <w:rPr>
          <w:sz w:val="24"/>
          <w:szCs w:val="24"/>
          <w:lang w:val="en-GB"/>
        </w:rPr>
        <w:t xml:space="preserve"> repair of the </w:t>
      </w:r>
      <w:r w:rsidR="00FB4506">
        <w:rPr>
          <w:sz w:val="24"/>
          <w:szCs w:val="24"/>
          <w:lang w:val="en-GB"/>
        </w:rPr>
        <w:t>f</w:t>
      </w:r>
      <w:r w:rsidRPr="003A079F">
        <w:rPr>
          <w:sz w:val="24"/>
          <w:szCs w:val="24"/>
          <w:lang w:val="en-GB"/>
        </w:rPr>
        <w:t>encing at Standerwick Orchard.</w:t>
      </w:r>
    </w:p>
    <w:p w14:paraId="1271BB13" w14:textId="2FFEE794" w:rsidR="0080655B" w:rsidRPr="003A079F" w:rsidRDefault="0080655B" w:rsidP="002276AD">
      <w:pPr>
        <w:rPr>
          <w:sz w:val="24"/>
          <w:szCs w:val="24"/>
          <w:lang w:val="en-GB"/>
        </w:rPr>
      </w:pPr>
      <w:r w:rsidRPr="00661548">
        <w:rPr>
          <w:b/>
          <w:bCs/>
          <w:sz w:val="24"/>
          <w:szCs w:val="24"/>
          <w:lang w:val="en-GB"/>
        </w:rPr>
        <w:t>680 Public particip</w:t>
      </w:r>
      <w:r w:rsidR="003A079F" w:rsidRPr="00661548">
        <w:rPr>
          <w:b/>
          <w:bCs/>
          <w:sz w:val="24"/>
          <w:szCs w:val="24"/>
          <w:lang w:val="en-GB"/>
        </w:rPr>
        <w:t>a</w:t>
      </w:r>
      <w:r w:rsidRPr="00661548">
        <w:rPr>
          <w:b/>
          <w:bCs/>
          <w:sz w:val="24"/>
          <w:szCs w:val="24"/>
          <w:lang w:val="en-GB"/>
        </w:rPr>
        <w:t>t</w:t>
      </w:r>
      <w:r w:rsidR="003A079F" w:rsidRPr="00661548">
        <w:rPr>
          <w:b/>
          <w:bCs/>
          <w:sz w:val="24"/>
          <w:szCs w:val="24"/>
          <w:lang w:val="en-GB"/>
        </w:rPr>
        <w:t>i</w:t>
      </w:r>
      <w:r w:rsidRPr="00661548">
        <w:rPr>
          <w:b/>
          <w:bCs/>
          <w:sz w:val="24"/>
          <w:szCs w:val="24"/>
          <w:lang w:val="en-GB"/>
        </w:rPr>
        <w:t>on</w:t>
      </w:r>
      <w:r w:rsidRPr="003A079F">
        <w:rPr>
          <w:sz w:val="24"/>
          <w:szCs w:val="24"/>
          <w:lang w:val="en-GB"/>
        </w:rPr>
        <w:t xml:space="preserve">: </w:t>
      </w:r>
      <w:r w:rsidR="003A079F">
        <w:rPr>
          <w:sz w:val="24"/>
          <w:szCs w:val="24"/>
          <w:lang w:val="en-GB"/>
        </w:rPr>
        <w:t>Cllr Buckler reported there were no further updates on the dualling of the A358 as yet. He reported that planning had been applied for 49 houses in Horton, it was agreed that Broadway would send a response to SSDC regarding this.</w:t>
      </w:r>
    </w:p>
    <w:p w14:paraId="26CDB08A" w14:textId="7F50FC7C" w:rsidR="003A079F" w:rsidRDefault="003A079F" w:rsidP="002276AD">
      <w:pPr>
        <w:rPr>
          <w:sz w:val="28"/>
          <w:szCs w:val="28"/>
          <w:lang w:val="en-GB"/>
        </w:rPr>
      </w:pPr>
      <w:r w:rsidRPr="00661548">
        <w:rPr>
          <w:b/>
          <w:bCs/>
          <w:sz w:val="24"/>
          <w:szCs w:val="24"/>
          <w:lang w:val="en-GB"/>
        </w:rPr>
        <w:t>681 Minutes:</w:t>
      </w:r>
      <w:r w:rsidRPr="003A079F">
        <w:rPr>
          <w:sz w:val="24"/>
          <w:szCs w:val="24"/>
          <w:lang w:val="en-GB"/>
        </w:rPr>
        <w:t xml:space="preserve"> </w:t>
      </w:r>
      <w:r>
        <w:rPr>
          <w:sz w:val="24"/>
          <w:szCs w:val="24"/>
          <w:lang w:val="en-GB"/>
        </w:rPr>
        <w:t>The Council approved the minutes of the meeting held on the 7</w:t>
      </w:r>
      <w:r w:rsidRPr="003A079F">
        <w:rPr>
          <w:sz w:val="24"/>
          <w:szCs w:val="24"/>
          <w:vertAlign w:val="superscript"/>
          <w:lang w:val="en-GB"/>
        </w:rPr>
        <w:t>th</w:t>
      </w:r>
      <w:r>
        <w:rPr>
          <w:sz w:val="24"/>
          <w:szCs w:val="24"/>
          <w:lang w:val="en-GB"/>
        </w:rPr>
        <w:t xml:space="preserve"> June 2022 as a true record to be signed by the Chairman</w:t>
      </w:r>
      <w:r w:rsidR="006D3A86">
        <w:rPr>
          <w:sz w:val="24"/>
          <w:szCs w:val="24"/>
          <w:lang w:val="en-GB"/>
        </w:rPr>
        <w:t>.</w:t>
      </w:r>
    </w:p>
    <w:p w14:paraId="69C67B74" w14:textId="232FF4E0" w:rsidR="002276AD" w:rsidRPr="00661548" w:rsidRDefault="003A079F">
      <w:pPr>
        <w:rPr>
          <w:b/>
          <w:bCs/>
          <w:sz w:val="24"/>
          <w:szCs w:val="24"/>
        </w:rPr>
      </w:pPr>
      <w:r w:rsidRPr="00661548">
        <w:rPr>
          <w:b/>
          <w:bCs/>
          <w:sz w:val="24"/>
          <w:szCs w:val="24"/>
        </w:rPr>
        <w:t xml:space="preserve">682 </w:t>
      </w:r>
      <w:r w:rsidR="00141B76" w:rsidRPr="00661548">
        <w:rPr>
          <w:b/>
          <w:bCs/>
          <w:sz w:val="24"/>
          <w:szCs w:val="24"/>
        </w:rPr>
        <w:t>M</w:t>
      </w:r>
      <w:r w:rsidRPr="00661548">
        <w:rPr>
          <w:b/>
          <w:bCs/>
          <w:sz w:val="24"/>
          <w:szCs w:val="24"/>
        </w:rPr>
        <w:t>atters Arising:</w:t>
      </w:r>
    </w:p>
    <w:p w14:paraId="66066D56" w14:textId="62C1F6D6" w:rsidR="000C1E55" w:rsidRDefault="00141B76" w:rsidP="000C1E55">
      <w:pPr>
        <w:pStyle w:val="ListParagraph"/>
        <w:numPr>
          <w:ilvl w:val="0"/>
          <w:numId w:val="1"/>
        </w:numPr>
        <w:rPr>
          <w:sz w:val="24"/>
          <w:szCs w:val="24"/>
        </w:rPr>
      </w:pPr>
      <w:r>
        <w:rPr>
          <w:sz w:val="24"/>
          <w:szCs w:val="24"/>
        </w:rPr>
        <w:t xml:space="preserve">The Council considered the quotes for the fence repair at Standerwick Orchard and agreed </w:t>
      </w:r>
      <w:r w:rsidR="006D3A86">
        <w:rPr>
          <w:sz w:val="24"/>
          <w:szCs w:val="24"/>
        </w:rPr>
        <w:t>that</w:t>
      </w:r>
      <w:r>
        <w:rPr>
          <w:sz w:val="24"/>
          <w:szCs w:val="24"/>
        </w:rPr>
        <w:t xml:space="preserve"> the most competitive </w:t>
      </w:r>
      <w:r w:rsidR="006D3A86">
        <w:rPr>
          <w:sz w:val="24"/>
          <w:szCs w:val="24"/>
        </w:rPr>
        <w:t>cost was</w:t>
      </w:r>
      <w:r>
        <w:rPr>
          <w:sz w:val="24"/>
          <w:szCs w:val="24"/>
        </w:rPr>
        <w:t xml:space="preserve"> Countryside F</w:t>
      </w:r>
      <w:r w:rsidRPr="000C1E55">
        <w:rPr>
          <w:sz w:val="24"/>
          <w:szCs w:val="24"/>
        </w:rPr>
        <w:t>encing</w:t>
      </w:r>
      <w:r w:rsidR="000C1E55">
        <w:rPr>
          <w:sz w:val="24"/>
          <w:szCs w:val="24"/>
        </w:rPr>
        <w:t>.</w:t>
      </w:r>
    </w:p>
    <w:p w14:paraId="039456E4" w14:textId="2C975454" w:rsidR="000C1E55" w:rsidRDefault="000C1E55" w:rsidP="000C1E55">
      <w:pPr>
        <w:pStyle w:val="ListParagraph"/>
        <w:numPr>
          <w:ilvl w:val="0"/>
          <w:numId w:val="1"/>
        </w:numPr>
        <w:rPr>
          <w:sz w:val="24"/>
          <w:szCs w:val="24"/>
        </w:rPr>
      </w:pPr>
      <w:r>
        <w:rPr>
          <w:sz w:val="24"/>
          <w:szCs w:val="24"/>
        </w:rPr>
        <w:t xml:space="preserve">A draft letter will be circulated to the </w:t>
      </w:r>
      <w:r w:rsidR="00FB4506">
        <w:rPr>
          <w:sz w:val="24"/>
          <w:szCs w:val="24"/>
        </w:rPr>
        <w:t>Council for</w:t>
      </w:r>
      <w:r>
        <w:rPr>
          <w:sz w:val="24"/>
          <w:szCs w:val="24"/>
        </w:rPr>
        <w:t xml:space="preserve"> approval before posting to the occupants of Standerwick Orchard regarding their views on the </w:t>
      </w:r>
      <w:r w:rsidR="006D3A86">
        <w:rPr>
          <w:sz w:val="24"/>
          <w:szCs w:val="24"/>
        </w:rPr>
        <w:t xml:space="preserve">future of the </w:t>
      </w:r>
      <w:r>
        <w:rPr>
          <w:sz w:val="24"/>
          <w:szCs w:val="24"/>
        </w:rPr>
        <w:t xml:space="preserve">area </w:t>
      </w:r>
      <w:r w:rsidR="006D3A86">
        <w:rPr>
          <w:sz w:val="24"/>
          <w:szCs w:val="24"/>
        </w:rPr>
        <w:t>around</w:t>
      </w:r>
      <w:r>
        <w:rPr>
          <w:sz w:val="24"/>
          <w:szCs w:val="24"/>
        </w:rPr>
        <w:t xml:space="preserve"> the attenuation pond.</w:t>
      </w:r>
    </w:p>
    <w:p w14:paraId="5EE18D64" w14:textId="4FEEB87F" w:rsidR="00A231D1" w:rsidRPr="00A231D1" w:rsidRDefault="000C1E55" w:rsidP="00A231D1">
      <w:pPr>
        <w:pStyle w:val="ListParagraph"/>
        <w:numPr>
          <w:ilvl w:val="0"/>
          <w:numId w:val="1"/>
        </w:numPr>
        <w:rPr>
          <w:sz w:val="24"/>
          <w:szCs w:val="24"/>
        </w:rPr>
      </w:pPr>
      <w:r>
        <w:rPr>
          <w:sz w:val="24"/>
          <w:szCs w:val="24"/>
        </w:rPr>
        <w:t>Crowd funding for the new Village sign has to date raised £210 less fees</w:t>
      </w:r>
      <w:r w:rsidR="006D3A86">
        <w:rPr>
          <w:sz w:val="24"/>
          <w:szCs w:val="24"/>
        </w:rPr>
        <w:t>.</w:t>
      </w:r>
    </w:p>
    <w:p w14:paraId="11C777EE" w14:textId="5B15BFFB" w:rsidR="0083672D" w:rsidRPr="00661548" w:rsidRDefault="00D16EF8" w:rsidP="0083672D">
      <w:pPr>
        <w:rPr>
          <w:b/>
          <w:bCs/>
          <w:sz w:val="24"/>
          <w:szCs w:val="24"/>
        </w:rPr>
      </w:pPr>
      <w:r w:rsidRPr="00661548">
        <w:rPr>
          <w:b/>
          <w:bCs/>
          <w:sz w:val="24"/>
          <w:szCs w:val="24"/>
        </w:rPr>
        <w:t>683</w:t>
      </w:r>
      <w:r w:rsidR="0083672D" w:rsidRPr="00661548">
        <w:rPr>
          <w:b/>
          <w:bCs/>
          <w:sz w:val="24"/>
          <w:szCs w:val="24"/>
        </w:rPr>
        <w:t xml:space="preserve"> Planning</w:t>
      </w:r>
    </w:p>
    <w:p w14:paraId="6C72EFC0" w14:textId="5FD3D5FD" w:rsidR="0083672D" w:rsidRDefault="0083672D" w:rsidP="0083672D">
      <w:pPr>
        <w:pStyle w:val="ListParagraph"/>
        <w:numPr>
          <w:ilvl w:val="0"/>
          <w:numId w:val="2"/>
        </w:numPr>
        <w:rPr>
          <w:sz w:val="24"/>
          <w:szCs w:val="24"/>
        </w:rPr>
      </w:pPr>
      <w:r w:rsidRPr="006D3A86">
        <w:rPr>
          <w:b/>
          <w:bCs/>
          <w:sz w:val="24"/>
          <w:szCs w:val="24"/>
        </w:rPr>
        <w:t>21/01668FUL</w:t>
      </w:r>
      <w:r w:rsidR="006D3A86">
        <w:rPr>
          <w:sz w:val="24"/>
          <w:szCs w:val="24"/>
        </w:rPr>
        <w:t>:</w:t>
      </w:r>
      <w:r>
        <w:rPr>
          <w:sz w:val="24"/>
          <w:szCs w:val="24"/>
        </w:rPr>
        <w:t xml:space="preserve">  To note approval of Shepherds Hut</w:t>
      </w:r>
      <w:r w:rsidR="006D3A86">
        <w:rPr>
          <w:sz w:val="24"/>
          <w:szCs w:val="24"/>
        </w:rPr>
        <w:t>,</w:t>
      </w:r>
      <w:r>
        <w:rPr>
          <w:sz w:val="24"/>
          <w:szCs w:val="24"/>
        </w:rPr>
        <w:t xml:space="preserve"> Yatford Farm</w:t>
      </w:r>
    </w:p>
    <w:p w14:paraId="584E5983" w14:textId="0A8C1AB3" w:rsidR="0083672D" w:rsidRDefault="0083672D" w:rsidP="0083672D">
      <w:pPr>
        <w:pStyle w:val="ListParagraph"/>
        <w:numPr>
          <w:ilvl w:val="0"/>
          <w:numId w:val="2"/>
        </w:numPr>
        <w:rPr>
          <w:sz w:val="24"/>
          <w:szCs w:val="24"/>
        </w:rPr>
      </w:pPr>
      <w:r w:rsidRPr="006D3A86">
        <w:rPr>
          <w:b/>
          <w:bCs/>
          <w:sz w:val="24"/>
          <w:szCs w:val="24"/>
        </w:rPr>
        <w:t>22/01293/HOU</w:t>
      </w:r>
      <w:r w:rsidR="006D3A86">
        <w:rPr>
          <w:b/>
          <w:bCs/>
          <w:sz w:val="24"/>
          <w:szCs w:val="24"/>
        </w:rPr>
        <w:t>:</w:t>
      </w:r>
      <w:r>
        <w:rPr>
          <w:sz w:val="24"/>
          <w:szCs w:val="24"/>
        </w:rPr>
        <w:t xml:space="preserve"> To note approval of retrospective application </w:t>
      </w:r>
      <w:r w:rsidR="006D3A86">
        <w:rPr>
          <w:sz w:val="24"/>
          <w:szCs w:val="24"/>
        </w:rPr>
        <w:t xml:space="preserve">for an extension </w:t>
      </w:r>
      <w:r>
        <w:rPr>
          <w:sz w:val="24"/>
          <w:szCs w:val="24"/>
        </w:rPr>
        <w:t>at 13 Standerwick Orchard</w:t>
      </w:r>
      <w:r w:rsidR="006D3A86">
        <w:rPr>
          <w:sz w:val="24"/>
          <w:szCs w:val="24"/>
        </w:rPr>
        <w:t xml:space="preserve">. The Council expressed surprise at the decision and resolved to seek guidance from SSDC on the continued relevance of its policies and design standards for domestic extensions. </w:t>
      </w:r>
    </w:p>
    <w:p w14:paraId="40906B33" w14:textId="17C5B507" w:rsidR="0083672D" w:rsidRDefault="0083672D" w:rsidP="0083672D">
      <w:pPr>
        <w:pStyle w:val="ListParagraph"/>
        <w:numPr>
          <w:ilvl w:val="0"/>
          <w:numId w:val="2"/>
        </w:numPr>
        <w:rPr>
          <w:sz w:val="24"/>
          <w:szCs w:val="24"/>
        </w:rPr>
      </w:pPr>
      <w:r w:rsidRPr="00AC1313">
        <w:rPr>
          <w:b/>
          <w:bCs/>
          <w:sz w:val="24"/>
          <w:szCs w:val="24"/>
        </w:rPr>
        <w:t>22/01251/S73</w:t>
      </w:r>
      <w:r w:rsidR="00AC1313" w:rsidRPr="00AC1313">
        <w:rPr>
          <w:b/>
          <w:bCs/>
          <w:sz w:val="24"/>
          <w:szCs w:val="24"/>
        </w:rPr>
        <w:t>:</w:t>
      </w:r>
      <w:r>
        <w:rPr>
          <w:sz w:val="24"/>
          <w:szCs w:val="24"/>
        </w:rPr>
        <w:t xml:space="preserve">  </w:t>
      </w:r>
      <w:r w:rsidR="00AC1313">
        <w:rPr>
          <w:sz w:val="24"/>
          <w:szCs w:val="24"/>
        </w:rPr>
        <w:t>Amendments to</w:t>
      </w:r>
      <w:r>
        <w:rPr>
          <w:sz w:val="24"/>
          <w:szCs w:val="24"/>
        </w:rPr>
        <w:t xml:space="preserve"> app</w:t>
      </w:r>
      <w:r w:rsidR="00405DAC">
        <w:rPr>
          <w:sz w:val="24"/>
          <w:szCs w:val="24"/>
        </w:rPr>
        <w:t xml:space="preserve">lication </w:t>
      </w:r>
      <w:r w:rsidR="00AC1313">
        <w:rPr>
          <w:sz w:val="24"/>
          <w:szCs w:val="24"/>
        </w:rPr>
        <w:t xml:space="preserve">for a dwelling </w:t>
      </w:r>
      <w:r w:rsidR="00405DAC">
        <w:rPr>
          <w:sz w:val="24"/>
          <w:szCs w:val="24"/>
        </w:rPr>
        <w:t>at Lanes Broadway Road</w:t>
      </w:r>
      <w:r w:rsidR="00AC1313">
        <w:rPr>
          <w:sz w:val="24"/>
          <w:szCs w:val="24"/>
        </w:rPr>
        <w:t>. The Council had</w:t>
      </w:r>
      <w:r w:rsidR="00405DAC">
        <w:rPr>
          <w:sz w:val="24"/>
          <w:szCs w:val="24"/>
        </w:rPr>
        <w:t xml:space="preserve"> no objection</w:t>
      </w:r>
      <w:r w:rsidR="00AC1313">
        <w:rPr>
          <w:sz w:val="24"/>
          <w:szCs w:val="24"/>
        </w:rPr>
        <w:t>.</w:t>
      </w:r>
    </w:p>
    <w:p w14:paraId="1D06569C" w14:textId="18E00EAE" w:rsidR="00405DAC" w:rsidRDefault="00405DAC" w:rsidP="0083672D">
      <w:pPr>
        <w:pStyle w:val="ListParagraph"/>
        <w:numPr>
          <w:ilvl w:val="0"/>
          <w:numId w:val="2"/>
        </w:numPr>
        <w:rPr>
          <w:sz w:val="24"/>
          <w:szCs w:val="24"/>
        </w:rPr>
      </w:pPr>
      <w:r w:rsidRPr="00AC1313">
        <w:rPr>
          <w:b/>
          <w:bCs/>
          <w:sz w:val="24"/>
          <w:szCs w:val="24"/>
        </w:rPr>
        <w:t>22/01545/HOU</w:t>
      </w:r>
      <w:r w:rsidR="00AC1313" w:rsidRPr="00AC1313">
        <w:rPr>
          <w:b/>
          <w:bCs/>
          <w:sz w:val="24"/>
          <w:szCs w:val="24"/>
        </w:rPr>
        <w:t>:</w:t>
      </w:r>
      <w:r>
        <w:rPr>
          <w:sz w:val="24"/>
          <w:szCs w:val="24"/>
        </w:rPr>
        <w:t xml:space="preserve"> </w:t>
      </w:r>
      <w:r w:rsidR="00AC1313">
        <w:rPr>
          <w:sz w:val="24"/>
          <w:szCs w:val="24"/>
        </w:rPr>
        <w:t>P</w:t>
      </w:r>
      <w:r>
        <w:rPr>
          <w:sz w:val="24"/>
          <w:szCs w:val="24"/>
        </w:rPr>
        <w:t xml:space="preserve">roposed extension to </w:t>
      </w:r>
      <w:r w:rsidR="00AC1313">
        <w:rPr>
          <w:sz w:val="24"/>
          <w:szCs w:val="24"/>
        </w:rPr>
        <w:t>Meadows,</w:t>
      </w:r>
      <w:r>
        <w:rPr>
          <w:sz w:val="24"/>
          <w:szCs w:val="24"/>
        </w:rPr>
        <w:t xml:space="preserve"> Suggs Lane</w:t>
      </w:r>
      <w:r w:rsidR="00AC1313">
        <w:rPr>
          <w:sz w:val="24"/>
          <w:szCs w:val="24"/>
        </w:rPr>
        <w:t>. The Council had n</w:t>
      </w:r>
      <w:r>
        <w:rPr>
          <w:sz w:val="24"/>
          <w:szCs w:val="24"/>
        </w:rPr>
        <w:t>o objection</w:t>
      </w:r>
    </w:p>
    <w:p w14:paraId="669FF9E8" w14:textId="77777777" w:rsidR="00AE17E9" w:rsidRDefault="00AE17E9" w:rsidP="00AE17E9">
      <w:pPr>
        <w:pStyle w:val="ListParagraph"/>
        <w:rPr>
          <w:sz w:val="24"/>
          <w:szCs w:val="24"/>
        </w:rPr>
      </w:pPr>
    </w:p>
    <w:p w14:paraId="7B50E29A" w14:textId="22432B2D" w:rsidR="00AC1313" w:rsidRPr="00AE17E9" w:rsidRDefault="00AC1313" w:rsidP="00AE17E9">
      <w:pPr>
        <w:pStyle w:val="ListParagraph"/>
        <w:numPr>
          <w:ilvl w:val="0"/>
          <w:numId w:val="2"/>
        </w:numPr>
        <w:rPr>
          <w:sz w:val="24"/>
          <w:szCs w:val="24"/>
        </w:rPr>
      </w:pPr>
      <w:r w:rsidRPr="00AE17E9">
        <w:rPr>
          <w:b/>
          <w:bCs/>
          <w:sz w:val="24"/>
          <w:szCs w:val="24"/>
        </w:rPr>
        <w:lastRenderedPageBreak/>
        <w:t xml:space="preserve">22/01896/HOU: </w:t>
      </w:r>
      <w:r w:rsidRPr="00AE17E9">
        <w:rPr>
          <w:sz w:val="24"/>
          <w:szCs w:val="24"/>
        </w:rPr>
        <w:t xml:space="preserve">Proposed extension at 12 Standerwick Orchard. The Council had no objection. </w:t>
      </w:r>
    </w:p>
    <w:p w14:paraId="227AE4F8" w14:textId="168375DB" w:rsidR="000838AD" w:rsidRDefault="000838AD" w:rsidP="000838AD">
      <w:pPr>
        <w:pStyle w:val="ListParagraph"/>
        <w:jc w:val="both"/>
        <w:rPr>
          <w:sz w:val="24"/>
          <w:szCs w:val="24"/>
        </w:rPr>
      </w:pPr>
    </w:p>
    <w:p w14:paraId="585436C7" w14:textId="28D06089" w:rsidR="000838AD" w:rsidRDefault="000838AD" w:rsidP="003C215E">
      <w:pPr>
        <w:jc w:val="both"/>
        <w:rPr>
          <w:sz w:val="24"/>
          <w:szCs w:val="24"/>
        </w:rPr>
      </w:pPr>
      <w:r w:rsidRPr="00661548">
        <w:rPr>
          <w:b/>
          <w:bCs/>
          <w:sz w:val="24"/>
          <w:szCs w:val="24"/>
        </w:rPr>
        <w:t>684 Playing Field</w:t>
      </w:r>
      <w:r w:rsidRPr="003C215E">
        <w:rPr>
          <w:sz w:val="24"/>
          <w:szCs w:val="24"/>
        </w:rPr>
        <w:t>:</w:t>
      </w:r>
      <w:r w:rsidR="003C215E" w:rsidRPr="003C215E">
        <w:rPr>
          <w:sz w:val="24"/>
          <w:szCs w:val="24"/>
        </w:rPr>
        <w:t xml:space="preserve"> </w:t>
      </w:r>
    </w:p>
    <w:p w14:paraId="5D142895" w14:textId="70C7476F" w:rsidR="003C215E" w:rsidRDefault="00175DBC" w:rsidP="003C215E">
      <w:pPr>
        <w:pStyle w:val="ListParagraph"/>
        <w:numPr>
          <w:ilvl w:val="0"/>
          <w:numId w:val="3"/>
        </w:numPr>
        <w:jc w:val="both"/>
        <w:rPr>
          <w:sz w:val="24"/>
          <w:szCs w:val="24"/>
        </w:rPr>
      </w:pPr>
      <w:r>
        <w:rPr>
          <w:sz w:val="24"/>
          <w:szCs w:val="24"/>
        </w:rPr>
        <w:t xml:space="preserve">The Council </w:t>
      </w:r>
      <w:r>
        <w:rPr>
          <w:b/>
          <w:bCs/>
          <w:sz w:val="24"/>
          <w:szCs w:val="24"/>
        </w:rPr>
        <w:t>Resolved</w:t>
      </w:r>
      <w:r w:rsidR="003C215E">
        <w:rPr>
          <w:sz w:val="24"/>
          <w:szCs w:val="24"/>
        </w:rPr>
        <w:t xml:space="preserve"> to approve the funding package agreed with SSDC</w:t>
      </w:r>
      <w:r>
        <w:rPr>
          <w:sz w:val="24"/>
          <w:szCs w:val="24"/>
        </w:rPr>
        <w:t xml:space="preserve"> for the first phase of the redevelopment of the playing field. </w:t>
      </w:r>
    </w:p>
    <w:p w14:paraId="66BA6D07" w14:textId="1F2CF4C7" w:rsidR="003C215E" w:rsidRDefault="00175DBC" w:rsidP="003C215E">
      <w:pPr>
        <w:pStyle w:val="ListParagraph"/>
        <w:numPr>
          <w:ilvl w:val="0"/>
          <w:numId w:val="3"/>
        </w:numPr>
        <w:jc w:val="both"/>
        <w:rPr>
          <w:sz w:val="24"/>
          <w:szCs w:val="24"/>
        </w:rPr>
      </w:pPr>
      <w:r>
        <w:rPr>
          <w:sz w:val="24"/>
          <w:szCs w:val="24"/>
        </w:rPr>
        <w:t>The Council confirmed its acceptance of the Wicksteed</w:t>
      </w:r>
      <w:r w:rsidR="003C215E">
        <w:rPr>
          <w:sz w:val="24"/>
          <w:szCs w:val="24"/>
        </w:rPr>
        <w:t xml:space="preserve"> </w:t>
      </w:r>
      <w:r>
        <w:rPr>
          <w:sz w:val="24"/>
          <w:szCs w:val="24"/>
        </w:rPr>
        <w:t>Ltd</w:t>
      </w:r>
      <w:r w:rsidR="003C215E">
        <w:rPr>
          <w:sz w:val="24"/>
          <w:szCs w:val="24"/>
        </w:rPr>
        <w:t xml:space="preserve"> terms and conditions of the contract</w:t>
      </w:r>
      <w:r>
        <w:rPr>
          <w:sz w:val="24"/>
          <w:szCs w:val="24"/>
        </w:rPr>
        <w:t xml:space="preserve"> for the redevelopment project. </w:t>
      </w:r>
    </w:p>
    <w:p w14:paraId="07F2F009" w14:textId="7FBEBCC1" w:rsidR="003C215E" w:rsidRDefault="00175DBC" w:rsidP="0081121A">
      <w:pPr>
        <w:pStyle w:val="ListParagraph"/>
        <w:numPr>
          <w:ilvl w:val="0"/>
          <w:numId w:val="3"/>
        </w:numPr>
        <w:jc w:val="both"/>
        <w:rPr>
          <w:sz w:val="24"/>
          <w:szCs w:val="24"/>
        </w:rPr>
      </w:pPr>
      <w:r>
        <w:rPr>
          <w:sz w:val="24"/>
          <w:szCs w:val="24"/>
        </w:rPr>
        <w:t xml:space="preserve">The Council </w:t>
      </w:r>
      <w:r>
        <w:rPr>
          <w:b/>
          <w:bCs/>
          <w:sz w:val="24"/>
          <w:szCs w:val="24"/>
        </w:rPr>
        <w:t>Resolved</w:t>
      </w:r>
      <w:r w:rsidR="003C215E" w:rsidRPr="0081121A">
        <w:rPr>
          <w:sz w:val="24"/>
          <w:szCs w:val="24"/>
        </w:rPr>
        <w:t xml:space="preserve"> that</w:t>
      </w:r>
      <w:r>
        <w:rPr>
          <w:sz w:val="24"/>
          <w:szCs w:val="24"/>
        </w:rPr>
        <w:t>,</w:t>
      </w:r>
      <w:r w:rsidR="003C215E" w:rsidRPr="0081121A">
        <w:rPr>
          <w:sz w:val="24"/>
          <w:szCs w:val="24"/>
        </w:rPr>
        <w:t xml:space="preserve"> subject to SSDC approval </w:t>
      </w:r>
      <w:r>
        <w:rPr>
          <w:sz w:val="24"/>
          <w:szCs w:val="24"/>
        </w:rPr>
        <w:t xml:space="preserve">of the Community Grant contribution at its 20 July meeting, the Clerk be authorized to </w:t>
      </w:r>
      <w:r w:rsidR="003C215E" w:rsidRPr="0081121A">
        <w:rPr>
          <w:sz w:val="24"/>
          <w:szCs w:val="24"/>
        </w:rPr>
        <w:t xml:space="preserve">sign the </w:t>
      </w:r>
      <w:r w:rsidR="0081121A" w:rsidRPr="0081121A">
        <w:rPr>
          <w:sz w:val="24"/>
          <w:szCs w:val="24"/>
        </w:rPr>
        <w:t>c</w:t>
      </w:r>
      <w:r w:rsidR="003C215E" w:rsidRPr="0081121A">
        <w:rPr>
          <w:sz w:val="24"/>
          <w:szCs w:val="24"/>
        </w:rPr>
        <w:t>ontract</w:t>
      </w:r>
      <w:r>
        <w:rPr>
          <w:sz w:val="24"/>
          <w:szCs w:val="24"/>
        </w:rPr>
        <w:t xml:space="preserve"> with Wicksteed Ltd.</w:t>
      </w:r>
    </w:p>
    <w:p w14:paraId="535C21FC" w14:textId="0940E509" w:rsidR="00175DBC" w:rsidRDefault="00517018" w:rsidP="0081121A">
      <w:pPr>
        <w:pStyle w:val="ListParagraph"/>
        <w:numPr>
          <w:ilvl w:val="0"/>
          <w:numId w:val="3"/>
        </w:numPr>
        <w:jc w:val="both"/>
        <w:rPr>
          <w:sz w:val="24"/>
          <w:szCs w:val="24"/>
        </w:rPr>
      </w:pPr>
      <w:r>
        <w:rPr>
          <w:sz w:val="24"/>
          <w:szCs w:val="24"/>
        </w:rPr>
        <w:t>The Council agreed that the Chairman and Clerk should confirm the arrangements for drawing down the financial contributions from SSDC.</w:t>
      </w:r>
    </w:p>
    <w:p w14:paraId="199F48D6" w14:textId="6FE5D803" w:rsidR="00517018" w:rsidRDefault="00517018" w:rsidP="0081121A">
      <w:pPr>
        <w:pStyle w:val="ListParagraph"/>
        <w:numPr>
          <w:ilvl w:val="0"/>
          <w:numId w:val="3"/>
        </w:numPr>
        <w:jc w:val="both"/>
        <w:rPr>
          <w:sz w:val="24"/>
          <w:szCs w:val="24"/>
        </w:rPr>
      </w:pPr>
      <w:r>
        <w:rPr>
          <w:sz w:val="24"/>
          <w:szCs w:val="24"/>
        </w:rPr>
        <w:t xml:space="preserve">Councillors agreed which of them was to take responsibility for the various elements of the redevelopment project, including fundraising, the renovation of the swings and multi-play tower, designing and sourcing the notice board, the resurfacing of Lamparts Lane, the restoration of the field once the Wicksteed contract is completed, for the security of the site after completion and before the re-opening and for the opening ceremony. </w:t>
      </w:r>
    </w:p>
    <w:p w14:paraId="220CAD38" w14:textId="2A6DF208" w:rsidR="00517018" w:rsidRPr="0076320F" w:rsidRDefault="0076320F" w:rsidP="0081121A">
      <w:pPr>
        <w:rPr>
          <w:sz w:val="24"/>
          <w:szCs w:val="24"/>
        </w:rPr>
      </w:pPr>
      <w:r>
        <w:rPr>
          <w:b/>
          <w:bCs/>
          <w:sz w:val="24"/>
          <w:szCs w:val="24"/>
        </w:rPr>
        <w:t xml:space="preserve">685 Varden’s Pond: </w:t>
      </w:r>
      <w:r>
        <w:rPr>
          <w:sz w:val="24"/>
          <w:szCs w:val="24"/>
        </w:rPr>
        <w:t xml:space="preserve">Council agreed to consider in 2023 an application for grant aid towards an improvement scheme for the pond. </w:t>
      </w:r>
    </w:p>
    <w:p w14:paraId="324241D8" w14:textId="45A594A2" w:rsidR="0081121A" w:rsidRDefault="0026644E" w:rsidP="0081121A">
      <w:pPr>
        <w:rPr>
          <w:sz w:val="24"/>
          <w:szCs w:val="24"/>
        </w:rPr>
      </w:pPr>
      <w:r w:rsidRPr="00661548">
        <w:rPr>
          <w:b/>
          <w:bCs/>
          <w:sz w:val="24"/>
          <w:szCs w:val="24"/>
        </w:rPr>
        <w:t>68</w:t>
      </w:r>
      <w:r w:rsidR="00A231D1">
        <w:rPr>
          <w:b/>
          <w:bCs/>
          <w:sz w:val="24"/>
          <w:szCs w:val="24"/>
        </w:rPr>
        <w:t>6</w:t>
      </w:r>
      <w:r w:rsidRPr="00661548">
        <w:rPr>
          <w:b/>
          <w:bCs/>
          <w:sz w:val="24"/>
          <w:szCs w:val="24"/>
        </w:rPr>
        <w:t xml:space="preserve"> Parish Councillor Roles</w:t>
      </w:r>
      <w:r>
        <w:rPr>
          <w:sz w:val="24"/>
          <w:szCs w:val="24"/>
        </w:rPr>
        <w:t>: Each Councillor agreed on their individual responsibili</w:t>
      </w:r>
      <w:r w:rsidR="006D3A86">
        <w:rPr>
          <w:sz w:val="24"/>
          <w:szCs w:val="24"/>
        </w:rPr>
        <w:t>ti</w:t>
      </w:r>
      <w:r>
        <w:rPr>
          <w:sz w:val="24"/>
          <w:szCs w:val="24"/>
        </w:rPr>
        <w:t>es for the Council</w:t>
      </w:r>
      <w:r w:rsidR="00AC1313">
        <w:rPr>
          <w:sz w:val="24"/>
          <w:szCs w:val="24"/>
        </w:rPr>
        <w:t>.</w:t>
      </w:r>
    </w:p>
    <w:p w14:paraId="7C43F300" w14:textId="42484AD0" w:rsidR="00A231D1" w:rsidRPr="00A231D1" w:rsidRDefault="00A231D1" w:rsidP="0081121A">
      <w:pPr>
        <w:rPr>
          <w:sz w:val="24"/>
          <w:szCs w:val="24"/>
        </w:rPr>
      </w:pPr>
      <w:r>
        <w:rPr>
          <w:b/>
          <w:bCs/>
          <w:sz w:val="24"/>
          <w:szCs w:val="24"/>
        </w:rPr>
        <w:t xml:space="preserve">687 Correspondence: </w:t>
      </w:r>
      <w:r>
        <w:rPr>
          <w:sz w:val="24"/>
          <w:szCs w:val="24"/>
        </w:rPr>
        <w:t xml:space="preserve">The Council considered an inquiry in respect of potential ash die-back among the ash trees at Standerwick Orchard bordering Goose Lane. Council agreed that no action was needed at the moment, but the position would be reviewed in 2023 in the light of the presence of the disease elsewhere in the village. </w:t>
      </w:r>
    </w:p>
    <w:p w14:paraId="0ED26EAE" w14:textId="7364AB41" w:rsidR="0026644E" w:rsidRDefault="0026644E" w:rsidP="0081121A">
      <w:pPr>
        <w:rPr>
          <w:sz w:val="24"/>
          <w:szCs w:val="24"/>
        </w:rPr>
      </w:pPr>
      <w:r w:rsidRPr="00661548">
        <w:rPr>
          <w:b/>
          <w:bCs/>
          <w:sz w:val="24"/>
          <w:szCs w:val="24"/>
        </w:rPr>
        <w:t>68</w:t>
      </w:r>
      <w:r w:rsidR="00A231D1">
        <w:rPr>
          <w:b/>
          <w:bCs/>
          <w:sz w:val="24"/>
          <w:szCs w:val="24"/>
        </w:rPr>
        <w:t>7</w:t>
      </w:r>
      <w:r w:rsidRPr="00661548">
        <w:rPr>
          <w:b/>
          <w:bCs/>
          <w:sz w:val="24"/>
          <w:szCs w:val="24"/>
        </w:rPr>
        <w:t xml:space="preserve"> Finance:</w:t>
      </w:r>
      <w:r>
        <w:rPr>
          <w:sz w:val="24"/>
          <w:szCs w:val="24"/>
        </w:rPr>
        <w:t xml:space="preserve"> Payments were approved </w:t>
      </w:r>
      <w:r w:rsidR="006D3A86">
        <w:rPr>
          <w:sz w:val="24"/>
          <w:szCs w:val="24"/>
        </w:rPr>
        <w:t>for Clerk’s</w:t>
      </w:r>
      <w:r>
        <w:rPr>
          <w:sz w:val="24"/>
          <w:szCs w:val="24"/>
        </w:rPr>
        <w:t xml:space="preserve"> June salary £319.70</w:t>
      </w:r>
      <w:r w:rsidR="00AC1313">
        <w:rPr>
          <w:sz w:val="24"/>
          <w:szCs w:val="24"/>
        </w:rPr>
        <w:t xml:space="preserve"> </w:t>
      </w:r>
      <w:r w:rsidR="006D3A86">
        <w:rPr>
          <w:sz w:val="24"/>
          <w:szCs w:val="24"/>
        </w:rPr>
        <w:t>chq 304</w:t>
      </w:r>
      <w:r>
        <w:rPr>
          <w:sz w:val="24"/>
          <w:szCs w:val="24"/>
        </w:rPr>
        <w:t xml:space="preserve"> and Website Domain £19.80 chq</w:t>
      </w:r>
      <w:r w:rsidR="0076320F">
        <w:rPr>
          <w:sz w:val="24"/>
          <w:szCs w:val="24"/>
        </w:rPr>
        <w:t xml:space="preserve"> </w:t>
      </w:r>
      <w:r>
        <w:rPr>
          <w:sz w:val="24"/>
          <w:szCs w:val="24"/>
        </w:rPr>
        <w:t>305</w:t>
      </w:r>
      <w:r w:rsidR="0076320F">
        <w:rPr>
          <w:sz w:val="24"/>
          <w:szCs w:val="24"/>
        </w:rPr>
        <w:t>.</w:t>
      </w:r>
    </w:p>
    <w:p w14:paraId="765366B7" w14:textId="6491EAC6" w:rsidR="0026644E" w:rsidRDefault="0026644E" w:rsidP="0081121A">
      <w:pPr>
        <w:rPr>
          <w:sz w:val="24"/>
          <w:szCs w:val="24"/>
        </w:rPr>
      </w:pPr>
      <w:r w:rsidRPr="0026644E">
        <w:rPr>
          <w:b/>
          <w:bCs/>
          <w:sz w:val="24"/>
          <w:szCs w:val="24"/>
        </w:rPr>
        <w:t>68</w:t>
      </w:r>
      <w:r w:rsidR="00A231D1">
        <w:rPr>
          <w:b/>
          <w:bCs/>
          <w:sz w:val="24"/>
          <w:szCs w:val="24"/>
        </w:rPr>
        <w:t>8</w:t>
      </w:r>
      <w:r w:rsidRPr="0026644E">
        <w:rPr>
          <w:b/>
          <w:bCs/>
          <w:sz w:val="24"/>
          <w:szCs w:val="24"/>
        </w:rPr>
        <w:t xml:space="preserve"> Date of next meeting</w:t>
      </w:r>
      <w:r>
        <w:rPr>
          <w:sz w:val="24"/>
          <w:szCs w:val="24"/>
        </w:rPr>
        <w:t>:  6</w:t>
      </w:r>
      <w:r w:rsidRPr="0026644E">
        <w:rPr>
          <w:sz w:val="24"/>
          <w:szCs w:val="24"/>
          <w:vertAlign w:val="superscript"/>
        </w:rPr>
        <w:t>th</w:t>
      </w:r>
      <w:r>
        <w:rPr>
          <w:sz w:val="24"/>
          <w:szCs w:val="24"/>
        </w:rPr>
        <w:t xml:space="preserve"> September 2022</w:t>
      </w:r>
    </w:p>
    <w:p w14:paraId="4CE891A9" w14:textId="1128D12C" w:rsidR="00083581" w:rsidRDefault="00083581" w:rsidP="0081121A">
      <w:pPr>
        <w:rPr>
          <w:sz w:val="24"/>
          <w:szCs w:val="24"/>
        </w:rPr>
      </w:pPr>
    </w:p>
    <w:p w14:paraId="65ED311D" w14:textId="484F3677" w:rsidR="00083581" w:rsidRPr="00083581" w:rsidRDefault="00083581" w:rsidP="0081121A">
      <w:pPr>
        <w:rPr>
          <w:b/>
          <w:bCs/>
          <w:sz w:val="24"/>
          <w:szCs w:val="24"/>
        </w:rPr>
      </w:pPr>
      <w:r w:rsidRPr="00083581">
        <w:rPr>
          <w:b/>
          <w:bCs/>
          <w:sz w:val="24"/>
          <w:szCs w:val="24"/>
        </w:rPr>
        <w:t>Signed:…………………………………………………</w:t>
      </w:r>
    </w:p>
    <w:p w14:paraId="21E95DA1" w14:textId="10B9C0A2" w:rsidR="00083581" w:rsidRDefault="00083581" w:rsidP="0081121A">
      <w:pPr>
        <w:rPr>
          <w:sz w:val="24"/>
          <w:szCs w:val="24"/>
        </w:rPr>
      </w:pPr>
    </w:p>
    <w:p w14:paraId="411FC3D8" w14:textId="7AA909C3" w:rsidR="00083581" w:rsidRDefault="00083581" w:rsidP="0081121A">
      <w:pPr>
        <w:rPr>
          <w:sz w:val="24"/>
          <w:szCs w:val="24"/>
        </w:rPr>
      </w:pPr>
    </w:p>
    <w:p w14:paraId="6977C7B7" w14:textId="02963A85" w:rsidR="0081121A" w:rsidRPr="00083581" w:rsidRDefault="00083581" w:rsidP="00083581">
      <w:pPr>
        <w:rPr>
          <w:sz w:val="24"/>
          <w:szCs w:val="24"/>
        </w:rPr>
      </w:pPr>
      <w:r w:rsidRPr="00083581">
        <w:rPr>
          <w:b/>
          <w:bCs/>
          <w:sz w:val="24"/>
          <w:szCs w:val="24"/>
        </w:rPr>
        <w:t>Date:……………………………………………………</w:t>
      </w:r>
    </w:p>
    <w:p w14:paraId="2A177CD3" w14:textId="77777777" w:rsidR="0081121A" w:rsidRPr="0081121A" w:rsidRDefault="0081121A" w:rsidP="0081121A">
      <w:pPr>
        <w:pStyle w:val="ListParagraph"/>
        <w:rPr>
          <w:sz w:val="24"/>
          <w:szCs w:val="24"/>
        </w:rPr>
      </w:pPr>
    </w:p>
    <w:p w14:paraId="07CBCE45" w14:textId="27FCD050" w:rsidR="003C215E" w:rsidRPr="003C215E" w:rsidRDefault="003C215E" w:rsidP="003C215E">
      <w:pPr>
        <w:jc w:val="both"/>
        <w:rPr>
          <w:sz w:val="24"/>
          <w:szCs w:val="24"/>
        </w:rPr>
      </w:pPr>
    </w:p>
    <w:p w14:paraId="39DAFB40" w14:textId="77777777" w:rsidR="003C215E" w:rsidRPr="003C215E" w:rsidRDefault="003C215E" w:rsidP="003C215E">
      <w:pPr>
        <w:jc w:val="both"/>
        <w:rPr>
          <w:sz w:val="24"/>
          <w:szCs w:val="24"/>
        </w:rPr>
      </w:pPr>
    </w:p>
    <w:p w14:paraId="3B25CA41" w14:textId="77777777" w:rsidR="000838AD" w:rsidRDefault="000838AD" w:rsidP="000838AD">
      <w:pPr>
        <w:pStyle w:val="ListParagraph"/>
        <w:rPr>
          <w:sz w:val="24"/>
          <w:szCs w:val="24"/>
        </w:rPr>
      </w:pPr>
    </w:p>
    <w:p w14:paraId="7E63580B" w14:textId="77777777" w:rsidR="000838AD" w:rsidRDefault="000838AD" w:rsidP="000838AD">
      <w:pPr>
        <w:pStyle w:val="ListParagraph"/>
        <w:jc w:val="both"/>
        <w:rPr>
          <w:sz w:val="24"/>
          <w:szCs w:val="24"/>
        </w:rPr>
      </w:pPr>
    </w:p>
    <w:p w14:paraId="215E3632" w14:textId="77777777" w:rsidR="000838AD" w:rsidRPr="000838AD" w:rsidRDefault="000838AD" w:rsidP="000838AD">
      <w:pPr>
        <w:pStyle w:val="ListParagraph"/>
        <w:rPr>
          <w:sz w:val="24"/>
          <w:szCs w:val="24"/>
        </w:rPr>
      </w:pPr>
    </w:p>
    <w:p w14:paraId="19AE7FEC" w14:textId="77777777" w:rsidR="000838AD" w:rsidRPr="0083672D" w:rsidRDefault="000838AD" w:rsidP="000838AD">
      <w:pPr>
        <w:pStyle w:val="ListParagraph"/>
        <w:rPr>
          <w:sz w:val="24"/>
          <w:szCs w:val="24"/>
        </w:rPr>
      </w:pPr>
    </w:p>
    <w:sectPr w:rsidR="000838AD" w:rsidRPr="008367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D066D"/>
    <w:multiLevelType w:val="hybridMultilevel"/>
    <w:tmpl w:val="5462AC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303CE"/>
    <w:multiLevelType w:val="hybridMultilevel"/>
    <w:tmpl w:val="790E80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BD6B5A"/>
    <w:multiLevelType w:val="hybridMultilevel"/>
    <w:tmpl w:val="02EA48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6626589">
    <w:abstractNumId w:val="1"/>
  </w:num>
  <w:num w:numId="2" w16cid:durableId="1713649092">
    <w:abstractNumId w:val="2"/>
  </w:num>
  <w:num w:numId="3" w16cid:durableId="669869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AD"/>
    <w:rsid w:val="00083581"/>
    <w:rsid w:val="000838AD"/>
    <w:rsid w:val="000C1E55"/>
    <w:rsid w:val="00141B76"/>
    <w:rsid w:val="00175DBC"/>
    <w:rsid w:val="002276AD"/>
    <w:rsid w:val="0026644E"/>
    <w:rsid w:val="003A079F"/>
    <w:rsid w:val="003C215E"/>
    <w:rsid w:val="00405DAC"/>
    <w:rsid w:val="00517018"/>
    <w:rsid w:val="00572EC3"/>
    <w:rsid w:val="00661548"/>
    <w:rsid w:val="006D3A86"/>
    <w:rsid w:val="0076320F"/>
    <w:rsid w:val="0080655B"/>
    <w:rsid w:val="0081121A"/>
    <w:rsid w:val="0083672D"/>
    <w:rsid w:val="00A231D1"/>
    <w:rsid w:val="00AC1313"/>
    <w:rsid w:val="00AE17E9"/>
    <w:rsid w:val="00D16EF8"/>
    <w:rsid w:val="00FB4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F7B1"/>
  <w15:chartTrackingRefBased/>
  <w15:docId w15:val="{4F252477-FCB4-499E-923B-77D75F8D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6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1B76"/>
    <w:rPr>
      <w:color w:val="808080"/>
    </w:rPr>
  </w:style>
  <w:style w:type="paragraph" w:styleId="ListParagraph">
    <w:name w:val="List Paragraph"/>
    <w:basedOn w:val="Normal"/>
    <w:uiPriority w:val="34"/>
    <w:qFormat/>
    <w:rsid w:val="00141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Broadway PC</dc:creator>
  <cp:keywords/>
  <dc:description/>
  <cp:lastModifiedBy>Broadway PC</cp:lastModifiedBy>
  <cp:revision>5</cp:revision>
  <dcterms:created xsi:type="dcterms:W3CDTF">2022-07-21T09:58:00Z</dcterms:created>
  <dcterms:modified xsi:type="dcterms:W3CDTF">2022-07-30T17:16:00Z</dcterms:modified>
</cp:coreProperties>
</file>